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EA1A28">
        <w:rPr>
          <w:rFonts w:cs="Arial"/>
          <w:b/>
          <w:sz w:val="18"/>
          <w:szCs w:val="18"/>
          <w:lang w:val="en-ZA"/>
        </w:rPr>
        <w:t>8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NEDBANK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NBK12A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NEDBANK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19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545148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545148">
        <w:rPr>
          <w:rFonts w:cs="Arial"/>
          <w:b/>
          <w:bCs/>
          <w:sz w:val="18"/>
          <w:szCs w:val="18"/>
          <w:lang w:val="en-ZA"/>
        </w:rPr>
        <w:t>24 May 2010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545148">
        <w:rPr>
          <w:rFonts w:cs="Arial"/>
          <w:b/>
          <w:sz w:val="18"/>
          <w:szCs w:val="18"/>
          <w:lang w:val="en-ZA"/>
        </w:rPr>
        <w:tab/>
      </w:r>
      <w:r w:rsidR="00545148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3C3038">
        <w:rPr>
          <w:rFonts w:cs="Arial"/>
          <w:sz w:val="18"/>
          <w:szCs w:val="18"/>
          <w:lang w:val="en-ZA"/>
        </w:rPr>
        <w:t>R 28,382,000,000.00</w:t>
      </w:r>
      <w:bookmarkStart w:id="0" w:name="_GoBack"/>
      <w:bookmarkEnd w:id="0"/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NBK12A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EA1A28">
        <w:rPr>
          <w:rFonts w:cs="Arial"/>
          <w:sz w:val="18"/>
          <w:szCs w:val="18"/>
          <w:lang w:val="en-ZA"/>
        </w:rPr>
        <w:t>R 855,000,000.00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545148">
        <w:rPr>
          <w:rFonts w:cs="Arial"/>
          <w:sz w:val="18"/>
          <w:szCs w:val="18"/>
          <w:lang w:val="en-ZA"/>
        </w:rPr>
        <w:t>100</w:t>
      </w:r>
      <w:r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B13D0">
        <w:rPr>
          <w:rFonts w:cs="Arial"/>
          <w:sz w:val="18"/>
          <w:szCs w:val="18"/>
          <w:lang w:val="en-ZA"/>
        </w:rPr>
        <w:t>9.38</w:t>
      </w:r>
      <w:r w:rsidR="00EA1A28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545148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545148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Yield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March 2021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September</w:t>
      </w:r>
      <w:r w:rsidR="00545148">
        <w:rPr>
          <w:rFonts w:cs="Arial"/>
          <w:sz w:val="18"/>
          <w:szCs w:val="18"/>
          <w:lang w:val="en-ZA"/>
        </w:rPr>
        <w:t>, 14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545148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September</w:t>
      </w:r>
      <w:r w:rsidR="00545148">
        <w:rPr>
          <w:rFonts w:cs="Arial"/>
          <w:sz w:val="18"/>
          <w:szCs w:val="18"/>
          <w:lang w:val="en-ZA"/>
        </w:rPr>
        <w:t>, 19 March</w:t>
      </w:r>
    </w:p>
    <w:p w:rsidR="007F4679" w:rsidRPr="0054514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45148" w:rsidRPr="00545148">
        <w:rPr>
          <w:rFonts w:cs="Arial"/>
          <w:sz w:val="18"/>
          <w:szCs w:val="18"/>
          <w:lang w:val="en-ZA"/>
        </w:rPr>
        <w:t>By 17:00 on</w:t>
      </w:r>
      <w:r w:rsidR="00545148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13 September</w:t>
      </w:r>
      <w:r w:rsidR="00545148">
        <w:rPr>
          <w:rFonts w:cs="Arial"/>
          <w:sz w:val="18"/>
          <w:szCs w:val="18"/>
          <w:lang w:val="en-ZA"/>
        </w:rPr>
        <w:t>, 13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545148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ZAG000114224</w:t>
      </w:r>
    </w:p>
    <w:p w:rsidR="00545148" w:rsidRPr="00545148" w:rsidRDefault="00545148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="00DA1CBA" w:rsidRPr="00DA1CBA">
        <w:rPr>
          <w:rFonts w:cs="Arial"/>
          <w:sz w:val="18"/>
          <w:szCs w:val="18"/>
          <w:lang w:val="en-ZA"/>
        </w:rPr>
        <w:t xml:space="preserve">Unsecured </w:t>
      </w:r>
      <w:r>
        <w:rPr>
          <w:rFonts w:cs="Arial"/>
          <w:sz w:val="18"/>
          <w:szCs w:val="18"/>
          <w:lang w:val="en-ZA"/>
        </w:rPr>
        <w:t>Unsubordinated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45148" w:rsidRPr="000A2F38" w:rsidRDefault="00545148" w:rsidP="005451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Jacqueline Eberle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2944519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6B" w:rsidRDefault="00E12B6B">
      <w:r>
        <w:separator/>
      </w:r>
    </w:p>
  </w:endnote>
  <w:endnote w:type="continuationSeparator" w:id="0">
    <w:p w:rsidR="00E12B6B" w:rsidRDefault="00E1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C303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C303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6B" w:rsidRDefault="00E12B6B">
      <w:r>
        <w:separator/>
      </w:r>
    </w:p>
  </w:footnote>
  <w:footnote w:type="continuationSeparator" w:id="0">
    <w:p w:rsidR="00E12B6B" w:rsidRDefault="00E12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B13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B13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03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148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3D0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D86"/>
    <w:rsid w:val="006835AC"/>
    <w:rsid w:val="0068753C"/>
    <w:rsid w:val="00691DB1"/>
    <w:rsid w:val="006927C6"/>
    <w:rsid w:val="00692CA5"/>
    <w:rsid w:val="00694853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1153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66260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1CBA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B6B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50D3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1A2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A456A04-B8AD-4B8F-AE38-F705B3945C61}"/>
</file>

<file path=customXml/itemProps2.xml><?xml version="1.0" encoding="utf-8"?>
<ds:datastoreItem xmlns:ds="http://schemas.openxmlformats.org/officeDocument/2006/customXml" ds:itemID="{F19185AB-6B52-4F7D-801A-72991FB49248}"/>
</file>

<file path=customXml/itemProps3.xml><?xml version="1.0" encoding="utf-8"?>
<ds:datastoreItem xmlns:ds="http://schemas.openxmlformats.org/officeDocument/2006/customXml" ds:itemID="{48B1A8ED-FE20-4542-889A-5FEA1A456B8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193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1348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NBK12A - 19 March 2014</dc:title>
  <dc:creator>Johannesburg Stock Exchange</dc:creator>
  <cp:lastModifiedBy>JSEUser</cp:lastModifiedBy>
  <cp:revision>9</cp:revision>
  <cp:lastPrinted>2014-03-16T09:31:00Z</cp:lastPrinted>
  <dcterms:created xsi:type="dcterms:W3CDTF">2014-03-17T04:58:00Z</dcterms:created>
  <dcterms:modified xsi:type="dcterms:W3CDTF">2014-03-18T11:08:00Z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